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79" w:rsidRPr="00F01D08" w:rsidRDefault="00F01D08" w:rsidP="00F01D08">
      <w:pPr>
        <w:tabs>
          <w:tab w:val="left" w:pos="2805"/>
        </w:tabs>
        <w:spacing w:line="360" w:lineRule="auto"/>
        <w:rPr>
          <w:sz w:val="28"/>
          <w:szCs w:val="28"/>
        </w:rPr>
      </w:pPr>
      <w:r w:rsidRPr="00F01D08">
        <w:rPr>
          <w:sz w:val="28"/>
          <w:szCs w:val="28"/>
        </w:rPr>
        <w:t xml:space="preserve">Slavný růženec ukazuje na Kristovo vítězství nad smrtí a nad hříchem. Hlavním </w:t>
      </w:r>
      <w:bookmarkStart w:id="0" w:name="_GoBack"/>
      <w:bookmarkEnd w:id="0"/>
      <w:r w:rsidRPr="00F01D08">
        <w:rPr>
          <w:sz w:val="28"/>
          <w:szCs w:val="28"/>
        </w:rPr>
        <w:t>poselství</w:t>
      </w:r>
      <w:r w:rsidR="0057491E">
        <w:rPr>
          <w:sz w:val="28"/>
          <w:szCs w:val="28"/>
        </w:rPr>
        <w:t>m</w:t>
      </w:r>
      <w:r w:rsidRPr="00F01D08">
        <w:rPr>
          <w:sz w:val="28"/>
          <w:szCs w:val="28"/>
        </w:rPr>
        <w:t xml:space="preserve"> je Jeho …………………………</w:t>
      </w:r>
      <w:r>
        <w:rPr>
          <w:sz w:val="28"/>
          <w:szCs w:val="28"/>
        </w:rPr>
        <w:t>…….</w:t>
      </w:r>
      <w:proofErr w:type="gramStart"/>
      <w:r w:rsidRPr="00F01D08">
        <w:rPr>
          <w:sz w:val="28"/>
          <w:szCs w:val="28"/>
        </w:rPr>
        <w:t>….. (viz</w:t>
      </w:r>
      <w:proofErr w:type="gramEnd"/>
      <w:r w:rsidRPr="00F01D08">
        <w:rPr>
          <w:sz w:val="28"/>
          <w:szCs w:val="28"/>
        </w:rPr>
        <w:t xml:space="preserve"> tajenka)</w:t>
      </w:r>
    </w:p>
    <w:tbl>
      <w:tblPr>
        <w:tblW w:w="10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E9E" w:rsidRPr="009C5A37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9C5A37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O</w:t>
            </w:r>
          </w:p>
        </w:tc>
      </w:tr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72757E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E5E9E" w:rsidRPr="00FC2100" w:rsidRDefault="0072757E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5E5E9E" w:rsidRPr="00FC2100" w:rsidRDefault="0072757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72757E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E5E9E" w:rsidRPr="00FC2100" w:rsidRDefault="0072757E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E9E" w:rsidRPr="00FC2100" w:rsidRDefault="0072757E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FC2100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                      </w:t>
            </w:r>
            <w:r w:rsidR="005E5E9E"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E5E9E" w:rsidRPr="00FC2100" w:rsidTr="00FC2100">
        <w:trPr>
          <w:trHeight w:val="439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5E9E" w:rsidRPr="00FC2100" w:rsidRDefault="00927BA2" w:rsidP="00FC21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FC210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9E" w:rsidRPr="00FC2100" w:rsidRDefault="005E5E9E" w:rsidP="00FC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F01D08" w:rsidRDefault="00F01D08" w:rsidP="00431D79">
      <w:pPr>
        <w:rPr>
          <w:sz w:val="24"/>
          <w:szCs w:val="24"/>
        </w:rPr>
      </w:pPr>
    </w:p>
    <w:p w:rsidR="00F01D08" w:rsidRDefault="00F01D08" w:rsidP="00431D79">
      <w:pPr>
        <w:rPr>
          <w:sz w:val="24"/>
          <w:szCs w:val="24"/>
        </w:rPr>
      </w:pPr>
    </w:p>
    <w:p w:rsidR="00F01D08" w:rsidRPr="00431D79" w:rsidRDefault="00F01D08" w:rsidP="00431D79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4"/>
      </w:tblGrid>
      <w:tr w:rsidR="00431D79" w:rsidRPr="00431D79" w:rsidTr="0058001D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D9" w:rsidRPr="00F01D08" w:rsidRDefault="00E04C5A" w:rsidP="0058001D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Co svítí ve tmě a tma to nepohltila</w:t>
            </w:r>
          </w:p>
          <w:p w:rsidR="00431D79" w:rsidRPr="00F01D08" w:rsidRDefault="00C864D9" w:rsidP="0058001D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4"/>
                <w:lang w:eastAsia="cs-CZ"/>
              </w:rPr>
              <w:t>J</w:t>
            </w:r>
            <w:r w:rsidR="00431D79" w:rsidRPr="00F01D08">
              <w:rPr>
                <w:rFonts w:eastAsia="Times New Roman" w:cs="Arial"/>
                <w:sz w:val="28"/>
                <w:szCs w:val="24"/>
                <w:lang w:eastAsia="cs-CZ"/>
              </w:rPr>
              <w:t>ežíš byl</w:t>
            </w:r>
            <w:r w:rsidRPr="00F01D08">
              <w:rPr>
                <w:rFonts w:eastAsia="Times New Roman" w:cs="Arial"/>
                <w:sz w:val="28"/>
                <w:szCs w:val="24"/>
                <w:lang w:eastAsia="cs-CZ"/>
              </w:rPr>
              <w:t xml:space="preserve"> </w:t>
            </w:r>
            <w:r w:rsidR="00431D79" w:rsidRPr="00F01D08">
              <w:rPr>
                <w:rFonts w:eastAsia="Times New Roman" w:cs="Arial"/>
                <w:sz w:val="28"/>
                <w:szCs w:val="24"/>
                <w:lang w:eastAsia="cs-CZ"/>
              </w:rPr>
              <w:t>do nebe</w:t>
            </w:r>
            <w:r w:rsidR="00E04C5A">
              <w:rPr>
                <w:rFonts w:eastAsia="Times New Roman" w:cs="Arial"/>
                <w:sz w:val="28"/>
                <w:szCs w:val="24"/>
                <w:lang w:eastAsia="cs-CZ"/>
              </w:rPr>
              <w:t xml:space="preserve">………. </w:t>
            </w:r>
            <w:r w:rsidR="001154FB">
              <w:rPr>
                <w:rFonts w:eastAsia="Times New Roman" w:cs="Arial"/>
                <w:sz w:val="28"/>
                <w:szCs w:val="24"/>
                <w:lang w:eastAsia="cs-CZ"/>
              </w:rPr>
              <w:t>(</w:t>
            </w:r>
            <w:r w:rsidR="00E04C5A">
              <w:rPr>
                <w:rFonts w:eastAsia="Times New Roman" w:cs="Arial"/>
                <w:sz w:val="28"/>
                <w:szCs w:val="24"/>
                <w:lang w:eastAsia="cs-CZ"/>
              </w:rPr>
              <w:t>doplň do tajenky</w:t>
            </w:r>
            <w:r w:rsidR="001154FB">
              <w:rPr>
                <w:rFonts w:eastAsia="Times New Roman" w:cs="Arial"/>
                <w:sz w:val="28"/>
                <w:szCs w:val="24"/>
                <w:lang w:eastAsia="cs-CZ"/>
              </w:rPr>
              <w:t>)</w:t>
            </w:r>
          </w:p>
        </w:tc>
      </w:tr>
      <w:tr w:rsidR="00431D79" w:rsidRPr="00431D79" w:rsidTr="0058001D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D79" w:rsidRPr="00F01D08" w:rsidRDefault="001154FB" w:rsidP="0058001D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Každou sobotu mluvili v synagóze a snažili se…</w:t>
            </w:r>
            <w:proofErr w:type="gramStart"/>
            <w:r>
              <w:rPr>
                <w:rFonts w:eastAsia="Times New Roman" w:cs="Arial"/>
                <w:sz w:val="28"/>
                <w:szCs w:val="24"/>
                <w:lang w:eastAsia="cs-CZ"/>
              </w:rPr>
              <w:t>….. (doplň</w:t>
            </w:r>
            <w:proofErr w:type="gramEnd"/>
            <w:r>
              <w:rPr>
                <w:rFonts w:eastAsia="Times New Roman" w:cs="Arial"/>
                <w:sz w:val="28"/>
                <w:szCs w:val="24"/>
                <w:lang w:eastAsia="cs-CZ"/>
              </w:rPr>
              <w:t xml:space="preserve"> do tajenky) židy i pohany. (Sk 18,4)</w:t>
            </w:r>
          </w:p>
        </w:tc>
      </w:tr>
      <w:tr w:rsidR="00431D79" w:rsidRPr="00431D79" w:rsidTr="0058001D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D79" w:rsidRPr="00F01D08" w:rsidRDefault="00873572" w:rsidP="0058001D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4"/>
                <w:lang w:eastAsia="cs-CZ"/>
              </w:rPr>
              <w:t>P</w:t>
            </w:r>
            <w:r w:rsidR="00431D79" w:rsidRPr="00F01D08">
              <w:rPr>
                <w:rFonts w:eastAsia="Times New Roman" w:cs="Arial"/>
                <w:sz w:val="28"/>
                <w:szCs w:val="24"/>
                <w:lang w:eastAsia="cs-CZ"/>
              </w:rPr>
              <w:t>onoření do vody, očištění</w:t>
            </w:r>
          </w:p>
        </w:tc>
      </w:tr>
      <w:tr w:rsidR="00431D79" w:rsidRPr="00431D79" w:rsidTr="0058001D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9" w:rsidRPr="00F01D08" w:rsidRDefault="0072757E" w:rsidP="0058001D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Jeden ze symbolů Velikonoc</w:t>
            </w:r>
            <w:r w:rsidR="00F96B5B">
              <w:rPr>
                <w:rFonts w:eastAsia="Times New Roman" w:cs="Arial"/>
                <w:sz w:val="28"/>
                <w:szCs w:val="24"/>
                <w:lang w:eastAsia="cs-CZ"/>
              </w:rPr>
              <w:t xml:space="preserve"> (souvisí s velikonočním pondělím, viz také nápověda)</w:t>
            </w:r>
          </w:p>
        </w:tc>
      </w:tr>
      <w:tr w:rsidR="00431D79" w:rsidRPr="00431D79" w:rsidTr="0058001D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9" w:rsidRPr="00F01D08" w:rsidRDefault="001154FB" w:rsidP="0058001D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Velikonoční svíce</w:t>
            </w:r>
          </w:p>
          <w:p w:rsidR="00C864D9" w:rsidRPr="00F01D08" w:rsidRDefault="001154FB" w:rsidP="0058001D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Vrchol mše svaté</w:t>
            </w:r>
          </w:p>
          <w:p w:rsidR="00C864D9" w:rsidRPr="00F01D08" w:rsidRDefault="00873572" w:rsidP="0058001D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4"/>
                <w:lang w:eastAsia="cs-CZ"/>
              </w:rPr>
              <w:t>U</w:t>
            </w:r>
            <w:r w:rsidR="00785DCA">
              <w:rPr>
                <w:rFonts w:eastAsia="Times New Roman" w:cs="Arial"/>
                <w:sz w:val="28"/>
                <w:szCs w:val="24"/>
                <w:lang w:eastAsia="cs-CZ"/>
              </w:rPr>
              <w:t>dálost seslání Ducha S</w:t>
            </w:r>
            <w:r w:rsidR="00C864D9" w:rsidRPr="00F01D08">
              <w:rPr>
                <w:rFonts w:eastAsia="Times New Roman" w:cs="Arial"/>
                <w:sz w:val="28"/>
                <w:szCs w:val="24"/>
                <w:lang w:eastAsia="cs-CZ"/>
              </w:rPr>
              <w:t>v. se nazývá</w:t>
            </w:r>
          </w:p>
          <w:p w:rsidR="00431D79" w:rsidRPr="00F01D08" w:rsidRDefault="00693420" w:rsidP="0058001D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Jedna z Božských c</w:t>
            </w:r>
            <w:r w:rsidR="00FD0196">
              <w:rPr>
                <w:rFonts w:eastAsia="Times New Roman" w:cs="Arial"/>
                <w:sz w:val="28"/>
                <w:szCs w:val="24"/>
                <w:lang w:eastAsia="cs-CZ"/>
              </w:rPr>
              <w:t>t</w:t>
            </w:r>
            <w:r>
              <w:rPr>
                <w:rFonts w:eastAsia="Times New Roman" w:cs="Arial"/>
                <w:sz w:val="28"/>
                <w:szCs w:val="24"/>
                <w:lang w:eastAsia="cs-CZ"/>
              </w:rPr>
              <w:t>ností</w:t>
            </w:r>
            <w:r w:rsidR="00781507">
              <w:rPr>
                <w:rFonts w:eastAsia="Times New Roman" w:cs="Arial"/>
                <w:sz w:val="28"/>
                <w:szCs w:val="24"/>
                <w:lang w:eastAsia="cs-CZ"/>
              </w:rPr>
              <w:t xml:space="preserve"> (</w:t>
            </w:r>
            <w:r w:rsidR="00F77A32">
              <w:rPr>
                <w:rFonts w:eastAsia="Times New Roman" w:cs="Arial"/>
                <w:sz w:val="28"/>
                <w:szCs w:val="24"/>
                <w:lang w:eastAsia="cs-CZ"/>
              </w:rPr>
              <w:t>1Kor 13,13)</w:t>
            </w:r>
          </w:p>
        </w:tc>
      </w:tr>
    </w:tbl>
    <w:p w:rsidR="00AE2FEB" w:rsidRPr="0058001D" w:rsidRDefault="0058001D" w:rsidP="00693420">
      <w:pPr>
        <w:tabs>
          <w:tab w:val="left" w:pos="1407"/>
        </w:tabs>
        <w:rPr>
          <w:sz w:val="44"/>
          <w:szCs w:val="56"/>
        </w:rPr>
      </w:pPr>
      <w:r>
        <w:rPr>
          <w:sz w:val="44"/>
          <w:szCs w:val="56"/>
        </w:rPr>
        <w:br w:type="textWrapping" w:clear="all"/>
      </w:r>
    </w:p>
    <w:sectPr w:rsidR="00AE2FEB" w:rsidRPr="005800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1B" w:rsidRDefault="00D96C1B" w:rsidP="00291901">
      <w:pPr>
        <w:spacing w:after="0" w:line="240" w:lineRule="auto"/>
      </w:pPr>
      <w:r>
        <w:separator/>
      </w:r>
    </w:p>
  </w:endnote>
  <w:endnote w:type="continuationSeparator" w:id="0">
    <w:p w:rsidR="00D96C1B" w:rsidRDefault="00D96C1B" w:rsidP="002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98" w:rsidRDefault="005C2D98">
    <w:pPr>
      <w:pStyle w:val="Zpat"/>
    </w:pPr>
  </w:p>
  <w:p w:rsidR="005C2D98" w:rsidRDefault="005C2D98">
    <w:pPr>
      <w:pStyle w:val="Zpat"/>
    </w:pPr>
  </w:p>
  <w:p w:rsidR="005C2D98" w:rsidRDefault="005C2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1B" w:rsidRDefault="00D96C1B" w:rsidP="00291901">
      <w:pPr>
        <w:spacing w:after="0" w:line="240" w:lineRule="auto"/>
      </w:pPr>
      <w:r>
        <w:separator/>
      </w:r>
    </w:p>
  </w:footnote>
  <w:footnote w:type="continuationSeparator" w:id="0">
    <w:p w:rsidR="00D96C1B" w:rsidRDefault="00D96C1B" w:rsidP="002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7" w:rsidRDefault="009C5A37" w:rsidP="009C5A37">
    <w:pPr>
      <w:pStyle w:val="Nadpis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-11430</wp:posOffset>
              </wp:positionV>
              <wp:extent cx="238125" cy="723900"/>
              <wp:effectExtent l="0" t="0" r="47625" b="57150"/>
              <wp:wrapNone/>
              <wp:docPr id="1" name="Poloviční rámeč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723900"/>
                      </a:xfrm>
                      <a:prstGeom prst="halfFram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862169D" id="Poloviční rámeček 1" o:spid="_x0000_s1026" style="position:absolute;margin-left:-32.45pt;margin-top:-.9pt;width:18.75pt;height:57pt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coordsize="2381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" path="m,l238125,,212015,79374r-132641,l79374,482602,,723900,,xe" fillcolor="#deeaf6 [660]" strokecolor="#1f4d78 [1604]" strokeweight="1pt">
              <v:stroke joinstyle="miter"/>
              <v:path arrowok="t" o:connecttype="custom" o:connectlocs="0,0;238125,0;212015,79374;79374,79374;79374,482602;0,723900;0,0" o:connectangles="0,0,0,0,0,0,0"/>
              <w10:wrap anchorx="margin"/>
            </v:shape>
          </w:pict>
        </mc:Fallback>
      </mc:AlternateContent>
    </w:r>
    <w:r>
      <w:t>SLAVNÝ RŮŽENEC - VYPLNĚNÝ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F9F"/>
    <w:multiLevelType w:val="multilevel"/>
    <w:tmpl w:val="7E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3AF0"/>
    <w:multiLevelType w:val="multilevel"/>
    <w:tmpl w:val="8DF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44B3"/>
    <w:multiLevelType w:val="hybridMultilevel"/>
    <w:tmpl w:val="AEFED0F8"/>
    <w:lvl w:ilvl="0" w:tplc="9A04F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26A"/>
    <w:multiLevelType w:val="multilevel"/>
    <w:tmpl w:val="8B4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B558F"/>
    <w:multiLevelType w:val="hybridMultilevel"/>
    <w:tmpl w:val="1A86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F58"/>
    <w:multiLevelType w:val="hybridMultilevel"/>
    <w:tmpl w:val="858A8218"/>
    <w:lvl w:ilvl="0" w:tplc="37DE8A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A6D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34EC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7418"/>
    <w:multiLevelType w:val="multilevel"/>
    <w:tmpl w:val="299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6CC"/>
    <w:multiLevelType w:val="hybridMultilevel"/>
    <w:tmpl w:val="609477C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53F0"/>
    <w:multiLevelType w:val="hybridMultilevel"/>
    <w:tmpl w:val="D49AC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2E30"/>
    <w:multiLevelType w:val="hybridMultilevel"/>
    <w:tmpl w:val="4B64A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7E9"/>
    <w:multiLevelType w:val="hybridMultilevel"/>
    <w:tmpl w:val="BFFC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1F7A"/>
    <w:multiLevelType w:val="multilevel"/>
    <w:tmpl w:val="7A3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C51CD"/>
    <w:multiLevelType w:val="hybridMultilevel"/>
    <w:tmpl w:val="D6982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4865"/>
    <w:multiLevelType w:val="hybridMultilevel"/>
    <w:tmpl w:val="AE00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7A7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0890"/>
    <w:multiLevelType w:val="hybridMultilevel"/>
    <w:tmpl w:val="4752976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6E17"/>
    <w:multiLevelType w:val="hybridMultilevel"/>
    <w:tmpl w:val="75301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1283C"/>
    <w:multiLevelType w:val="hybridMultilevel"/>
    <w:tmpl w:val="AFE21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7A4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198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57FD2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66CDE"/>
    <w:multiLevelType w:val="multilevel"/>
    <w:tmpl w:val="7D2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67E3A"/>
    <w:multiLevelType w:val="hybridMultilevel"/>
    <w:tmpl w:val="09D8F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18C3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9F87245"/>
    <w:multiLevelType w:val="hybridMultilevel"/>
    <w:tmpl w:val="30FA5A02"/>
    <w:lvl w:ilvl="0" w:tplc="0C08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0623D"/>
    <w:multiLevelType w:val="hybridMultilevel"/>
    <w:tmpl w:val="613C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28"/>
  </w:num>
  <w:num w:numId="9">
    <w:abstractNumId w:val="27"/>
  </w:num>
  <w:num w:numId="10">
    <w:abstractNumId w:val="26"/>
  </w:num>
  <w:num w:numId="11">
    <w:abstractNumId w:val="13"/>
  </w:num>
  <w:num w:numId="12">
    <w:abstractNumId w:val="16"/>
  </w:num>
  <w:num w:numId="13">
    <w:abstractNumId w:val="20"/>
  </w:num>
  <w:num w:numId="14">
    <w:abstractNumId w:val="11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7"/>
  </w:num>
  <w:num w:numId="20">
    <w:abstractNumId w:val="6"/>
  </w:num>
  <w:num w:numId="21">
    <w:abstractNumId w:val="30"/>
  </w:num>
  <w:num w:numId="22">
    <w:abstractNumId w:val="14"/>
  </w:num>
  <w:num w:numId="23">
    <w:abstractNumId w:val="3"/>
  </w:num>
  <w:num w:numId="24">
    <w:abstractNumId w:val="19"/>
  </w:num>
  <w:num w:numId="25">
    <w:abstractNumId w:val="12"/>
  </w:num>
  <w:num w:numId="26">
    <w:abstractNumId w:val="4"/>
  </w:num>
  <w:num w:numId="27">
    <w:abstractNumId w:val="23"/>
  </w:num>
  <w:num w:numId="28">
    <w:abstractNumId w:val="29"/>
  </w:num>
  <w:num w:numId="29">
    <w:abstractNumId w:val="15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7"/>
    <w:rsid w:val="00013AA1"/>
    <w:rsid w:val="000163F6"/>
    <w:rsid w:val="00023023"/>
    <w:rsid w:val="00026BAA"/>
    <w:rsid w:val="00030290"/>
    <w:rsid w:val="00032C30"/>
    <w:rsid w:val="00072AFC"/>
    <w:rsid w:val="00074F7F"/>
    <w:rsid w:val="00104A7D"/>
    <w:rsid w:val="001118B7"/>
    <w:rsid w:val="001154FB"/>
    <w:rsid w:val="0012632B"/>
    <w:rsid w:val="00127682"/>
    <w:rsid w:val="00193D60"/>
    <w:rsid w:val="001C5F0A"/>
    <w:rsid w:val="001D0862"/>
    <w:rsid w:val="001D15F3"/>
    <w:rsid w:val="001D60B9"/>
    <w:rsid w:val="00206C9E"/>
    <w:rsid w:val="00246BE9"/>
    <w:rsid w:val="00284AA4"/>
    <w:rsid w:val="00291901"/>
    <w:rsid w:val="002D0B68"/>
    <w:rsid w:val="002D6A4E"/>
    <w:rsid w:val="002F728F"/>
    <w:rsid w:val="003211A0"/>
    <w:rsid w:val="00336447"/>
    <w:rsid w:val="003B110C"/>
    <w:rsid w:val="003D268B"/>
    <w:rsid w:val="00416B16"/>
    <w:rsid w:val="0042321E"/>
    <w:rsid w:val="00431D79"/>
    <w:rsid w:val="004872BA"/>
    <w:rsid w:val="004920E0"/>
    <w:rsid w:val="004921DD"/>
    <w:rsid w:val="00496604"/>
    <w:rsid w:val="004B795B"/>
    <w:rsid w:val="00560124"/>
    <w:rsid w:val="005728D1"/>
    <w:rsid w:val="0057491E"/>
    <w:rsid w:val="0058001D"/>
    <w:rsid w:val="005C2D98"/>
    <w:rsid w:val="005C7A58"/>
    <w:rsid w:val="005D50B2"/>
    <w:rsid w:val="005D6A4C"/>
    <w:rsid w:val="005E5E9E"/>
    <w:rsid w:val="005E5FA3"/>
    <w:rsid w:val="006179AD"/>
    <w:rsid w:val="00633200"/>
    <w:rsid w:val="00693420"/>
    <w:rsid w:val="006A5309"/>
    <w:rsid w:val="006B772C"/>
    <w:rsid w:val="006C39CB"/>
    <w:rsid w:val="006D09E1"/>
    <w:rsid w:val="006D5BFC"/>
    <w:rsid w:val="006E7C16"/>
    <w:rsid w:val="00710736"/>
    <w:rsid w:val="00713F92"/>
    <w:rsid w:val="00714FC7"/>
    <w:rsid w:val="007263BE"/>
    <w:rsid w:val="0072757E"/>
    <w:rsid w:val="007329C3"/>
    <w:rsid w:val="0074565B"/>
    <w:rsid w:val="00756C6B"/>
    <w:rsid w:val="007774CC"/>
    <w:rsid w:val="00781507"/>
    <w:rsid w:val="00785DCA"/>
    <w:rsid w:val="007B6897"/>
    <w:rsid w:val="007B7C82"/>
    <w:rsid w:val="007C5528"/>
    <w:rsid w:val="007C7F09"/>
    <w:rsid w:val="007D3144"/>
    <w:rsid w:val="007E3FB2"/>
    <w:rsid w:val="007E443D"/>
    <w:rsid w:val="007F4DD6"/>
    <w:rsid w:val="007F62F5"/>
    <w:rsid w:val="00801C61"/>
    <w:rsid w:val="00806B04"/>
    <w:rsid w:val="00862AA8"/>
    <w:rsid w:val="00873572"/>
    <w:rsid w:val="008873B1"/>
    <w:rsid w:val="00892E30"/>
    <w:rsid w:val="0089310F"/>
    <w:rsid w:val="008A6710"/>
    <w:rsid w:val="008E0377"/>
    <w:rsid w:val="00914A7A"/>
    <w:rsid w:val="00922A70"/>
    <w:rsid w:val="00922F36"/>
    <w:rsid w:val="00927BA2"/>
    <w:rsid w:val="00942D7A"/>
    <w:rsid w:val="009500E2"/>
    <w:rsid w:val="00951E06"/>
    <w:rsid w:val="009A5DF4"/>
    <w:rsid w:val="009C5A37"/>
    <w:rsid w:val="00A34386"/>
    <w:rsid w:val="00A63CAE"/>
    <w:rsid w:val="00A84CED"/>
    <w:rsid w:val="00AA13FF"/>
    <w:rsid w:val="00AE2FEB"/>
    <w:rsid w:val="00B33885"/>
    <w:rsid w:val="00B45057"/>
    <w:rsid w:val="00B57102"/>
    <w:rsid w:val="00BC14BB"/>
    <w:rsid w:val="00BF280F"/>
    <w:rsid w:val="00C01217"/>
    <w:rsid w:val="00C171BF"/>
    <w:rsid w:val="00C21E27"/>
    <w:rsid w:val="00C34856"/>
    <w:rsid w:val="00C37A69"/>
    <w:rsid w:val="00C864D9"/>
    <w:rsid w:val="00CD6222"/>
    <w:rsid w:val="00D06ADA"/>
    <w:rsid w:val="00D5296A"/>
    <w:rsid w:val="00D94DC2"/>
    <w:rsid w:val="00D96C1B"/>
    <w:rsid w:val="00DC0573"/>
    <w:rsid w:val="00DE4DA9"/>
    <w:rsid w:val="00E04C5A"/>
    <w:rsid w:val="00E2486E"/>
    <w:rsid w:val="00E635D2"/>
    <w:rsid w:val="00E96CE3"/>
    <w:rsid w:val="00EF0385"/>
    <w:rsid w:val="00EF679C"/>
    <w:rsid w:val="00EF78CB"/>
    <w:rsid w:val="00F01D08"/>
    <w:rsid w:val="00F26085"/>
    <w:rsid w:val="00F26D5C"/>
    <w:rsid w:val="00F77A32"/>
    <w:rsid w:val="00F96B5B"/>
    <w:rsid w:val="00FA4F67"/>
    <w:rsid w:val="00FC2100"/>
    <w:rsid w:val="00FD0196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BC679"/>
  <w15:chartTrackingRefBased/>
  <w15:docId w15:val="{F2E820FD-2CAD-425F-86B3-B4E8ED8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5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rse">
    <w:name w:val="verse"/>
    <w:basedOn w:val="Normln"/>
    <w:rsid w:val="007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Kalend2">
    <w:name w:val="Kalendář 2"/>
    <w:basedOn w:val="Normlntabulka"/>
    <w:uiPriority w:val="99"/>
    <w:qFormat/>
    <w:rsid w:val="003211A0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39"/>
    <w:rsid w:val="0032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60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7D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901"/>
  </w:style>
  <w:style w:type="paragraph" w:styleId="Zpat">
    <w:name w:val="footer"/>
    <w:basedOn w:val="Normln"/>
    <w:link w:val="Zpat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901"/>
  </w:style>
  <w:style w:type="paragraph" w:styleId="Textbubliny">
    <w:name w:val="Balloon Text"/>
    <w:basedOn w:val="Normln"/>
    <w:link w:val="TextbublinyChar"/>
    <w:uiPriority w:val="99"/>
    <w:semiHidden/>
    <w:unhideWhenUsed/>
    <w:rsid w:val="007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7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3644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36447"/>
  </w:style>
  <w:style w:type="character" w:customStyle="1" w:styleId="Nadpis1Char">
    <w:name w:val="Nadpis 1 Char"/>
    <w:basedOn w:val="Standardnpsmoodstavce"/>
    <w:link w:val="Nadpis1"/>
    <w:uiPriority w:val="9"/>
    <w:rsid w:val="009C5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4EE1-9E99-455E-8B61-3F059967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7</cp:revision>
  <cp:lastPrinted>2017-05-04T13:14:00Z</cp:lastPrinted>
  <dcterms:created xsi:type="dcterms:W3CDTF">2022-04-12T07:46:00Z</dcterms:created>
  <dcterms:modified xsi:type="dcterms:W3CDTF">2022-04-29T12:40:00Z</dcterms:modified>
</cp:coreProperties>
</file>