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0" w:rsidRPr="0086682C" w:rsidRDefault="0086682C">
      <w:pPr>
        <w:rPr>
          <w:sz w:val="28"/>
          <w:u w:val="single"/>
        </w:rPr>
      </w:pPr>
      <w:r w:rsidRPr="0086682C">
        <w:rPr>
          <w:sz w:val="28"/>
          <w:u w:val="single"/>
        </w:rPr>
        <w:t>Předloha pro vytvoření adorací</w:t>
      </w:r>
      <w:r w:rsidR="00580656" w:rsidRPr="0086682C">
        <w:rPr>
          <w:sz w:val="28"/>
          <w:u w:val="single"/>
        </w:rPr>
        <w:t xml:space="preserve"> pro děti:</w:t>
      </w:r>
    </w:p>
    <w:p w:rsid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 w:rsidRPr="00580656">
        <w:rPr>
          <w:sz w:val="28"/>
        </w:rPr>
        <w:t>Úryvek z nedělního evangelia</w:t>
      </w:r>
    </w:p>
    <w:p w:rsidR="00580656" w:rsidRP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Úvod: Slovo animátora/kněze</w:t>
      </w:r>
    </w:p>
    <w:p w:rsidR="00580656" w:rsidRDefault="0086682C" w:rsidP="0058065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Chvály</w:t>
      </w:r>
      <w:r w:rsidR="00580656">
        <w:rPr>
          <w:sz w:val="28"/>
        </w:rPr>
        <w:t>: chválíme Boha za to jaký je (jeho vlastnosti)</w:t>
      </w:r>
    </w:p>
    <w:p w:rsid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Díky: děkujeme za všechno, co pro nás dělá a za všechny milosti a dary, která nám dává</w:t>
      </w:r>
    </w:p>
    <w:p w:rsid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Prosby: můžeme prosit za osoby, situace, události, o </w:t>
      </w:r>
      <w:proofErr w:type="gramStart"/>
      <w:r>
        <w:rPr>
          <w:sz w:val="28"/>
        </w:rPr>
        <w:t>dary.... (za</w:t>
      </w:r>
      <w:proofErr w:type="gramEnd"/>
      <w:r>
        <w:rPr>
          <w:sz w:val="28"/>
        </w:rPr>
        <w:t xml:space="preserve"> všechny a za všechno</w:t>
      </w:r>
      <w:r w:rsidR="00CA554A">
        <w:rPr>
          <w:sz w:val="28"/>
        </w:rPr>
        <w:t>, co je ve shodě s Boží vůlí</w:t>
      </w:r>
      <w:r>
        <w:rPr>
          <w:sz w:val="28"/>
        </w:rPr>
        <w:t>)</w:t>
      </w:r>
    </w:p>
    <w:p w:rsid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 w:rsidRPr="00580656">
        <w:rPr>
          <w:sz w:val="28"/>
        </w:rPr>
        <w:t xml:space="preserve"> </w:t>
      </w:r>
      <w:r>
        <w:rPr>
          <w:sz w:val="28"/>
        </w:rPr>
        <w:t>Na konec shrnutí a zakončení slovem animátora, společnou modlitbou nebo písní. (Pokud je možnost hudebního doprovodu, může být</w:t>
      </w:r>
      <w:r w:rsidR="0086682C">
        <w:rPr>
          <w:sz w:val="28"/>
        </w:rPr>
        <w:t xml:space="preserve"> celá adorace prokládána vhodnými </w:t>
      </w:r>
      <w:r>
        <w:rPr>
          <w:sz w:val="28"/>
        </w:rPr>
        <w:t>písněmi)</w:t>
      </w:r>
    </w:p>
    <w:p w:rsidR="009C5D83" w:rsidRDefault="009C5D83" w:rsidP="00A22D00">
      <w:pPr>
        <w:pStyle w:val="Odstavecseseznamem"/>
        <w:rPr>
          <w:sz w:val="28"/>
        </w:rPr>
      </w:pPr>
      <w:bookmarkStart w:id="0" w:name="_GoBack"/>
      <w:bookmarkEnd w:id="0"/>
    </w:p>
    <w:p w:rsidR="00580656" w:rsidRPr="00580656" w:rsidRDefault="00580656" w:rsidP="00580656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Možnost přidat nenáročnou</w:t>
      </w:r>
      <w:r w:rsidR="0086682C">
        <w:rPr>
          <w:sz w:val="28"/>
        </w:rPr>
        <w:t xml:space="preserve"> aktivitu pro děti k lepšímu pochopení a silnějšímu prožití chvíle s Pánem Ježíšem.</w:t>
      </w:r>
    </w:p>
    <w:sectPr w:rsidR="00580656" w:rsidRPr="00580656" w:rsidSect="0048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8A5"/>
    <w:multiLevelType w:val="hybridMultilevel"/>
    <w:tmpl w:val="21668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656"/>
    <w:rsid w:val="00485110"/>
    <w:rsid w:val="0056636C"/>
    <w:rsid w:val="00580656"/>
    <w:rsid w:val="005B448B"/>
    <w:rsid w:val="0086682C"/>
    <w:rsid w:val="009C5D83"/>
    <w:rsid w:val="00A22D00"/>
    <w:rsid w:val="00C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F93F1-0AB6-41F6-A5C7-80B9EE7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katecheti</cp:lastModifiedBy>
  <cp:revision>6</cp:revision>
  <dcterms:created xsi:type="dcterms:W3CDTF">2015-03-30T21:28:00Z</dcterms:created>
  <dcterms:modified xsi:type="dcterms:W3CDTF">2015-03-31T09:12:00Z</dcterms:modified>
</cp:coreProperties>
</file>